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79" w:rsidRPr="003C2579" w:rsidRDefault="003C2579" w:rsidP="003C2579">
      <w:pPr>
        <w:kinsoku w:val="0"/>
        <w:overflowPunct w:val="0"/>
        <w:autoSpaceDE w:val="0"/>
        <w:autoSpaceDN w:val="0"/>
        <w:adjustRightInd w:val="0"/>
        <w:spacing w:after="0" w:line="328" w:lineRule="exact"/>
        <w:ind w:left="39"/>
        <w:jc w:val="center"/>
        <w:rPr>
          <w:rFonts w:asciiTheme="minorHAnsi" w:hAnsiTheme="minorHAnsi" w:cs="Cambria"/>
          <w:b/>
          <w:bCs/>
          <w:color w:val="158390"/>
          <w:sz w:val="32"/>
          <w:szCs w:val="32"/>
        </w:rPr>
      </w:pPr>
      <w:bookmarkStart w:id="0" w:name="Guidelines for Office Supplies Process"/>
      <w:bookmarkEnd w:id="0"/>
      <w:r w:rsidRPr="003C2579">
        <w:rPr>
          <w:rFonts w:asciiTheme="minorHAnsi" w:hAnsiTheme="minorHAnsi" w:cs="Cambria"/>
          <w:b/>
          <w:bCs/>
          <w:color w:val="158390"/>
          <w:sz w:val="32"/>
          <w:szCs w:val="32"/>
        </w:rPr>
        <w:t>Guidelines for Office Supplies Process</w:t>
      </w:r>
    </w:p>
    <w:p w:rsidR="003C2579" w:rsidRPr="003C2579" w:rsidRDefault="003C2579" w:rsidP="003C2579">
      <w:pPr>
        <w:kinsoku w:val="0"/>
        <w:overflowPunct w:val="0"/>
        <w:autoSpaceDE w:val="0"/>
        <w:autoSpaceDN w:val="0"/>
        <w:adjustRightInd w:val="0"/>
        <w:spacing w:before="110" w:after="0" w:line="240" w:lineRule="auto"/>
        <w:ind w:left="100" w:right="116" w:hanging="1"/>
        <w:jc w:val="both"/>
        <w:rPr>
          <w:rFonts w:asciiTheme="minorHAnsi" w:hAnsiTheme="minorHAnsi" w:cs="Cambria"/>
        </w:rPr>
      </w:pPr>
      <w:r w:rsidRPr="003C2579">
        <w:rPr>
          <w:rFonts w:asciiTheme="minorHAnsi" w:hAnsiTheme="minorHAnsi" w:cs="Cambria"/>
        </w:rPr>
        <w:t>In order to provide our Employees and Vision Partners with excellent service and cost effectiveness concerning Office Supplies please use our preferred vendors (Office Depot and Bruce Office Supplies) and the following guidelines when placing an order.</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kinsoku w:val="0"/>
        <w:overflowPunct w:val="0"/>
        <w:autoSpaceDE w:val="0"/>
        <w:autoSpaceDN w:val="0"/>
        <w:adjustRightInd w:val="0"/>
        <w:spacing w:before="60" w:after="0" w:line="240" w:lineRule="auto"/>
        <w:ind w:left="460"/>
        <w:rPr>
          <w:rFonts w:asciiTheme="minorHAnsi" w:hAnsiTheme="minorHAnsi" w:cs="Cambria"/>
        </w:rPr>
      </w:pPr>
      <w:r w:rsidRPr="003C2579">
        <w:rPr>
          <w:rFonts w:asciiTheme="minorHAnsi" w:hAnsiTheme="minorHAnsi" w:cs="Cambria"/>
        </w:rPr>
        <w:t>1. Employees/</w:t>
      </w:r>
      <w:r>
        <w:rPr>
          <w:rFonts w:asciiTheme="minorHAnsi" w:hAnsiTheme="minorHAnsi" w:cs="Cambria"/>
        </w:rPr>
        <w:t>Vision Partners</w:t>
      </w:r>
      <w:r w:rsidRPr="003C2579">
        <w:rPr>
          <w:rFonts w:asciiTheme="minorHAnsi" w:hAnsiTheme="minorHAnsi" w:cs="Cambria"/>
        </w:rPr>
        <w:t xml:space="preserve"> can research items through a vendors’ website or catalo</w:t>
      </w:r>
      <w:hyperlink r:id="rId8" w:history="1">
        <w:r w:rsidRPr="003C2579">
          <w:rPr>
            <w:rFonts w:asciiTheme="minorHAnsi" w:hAnsiTheme="minorHAnsi" w:cs="Cambria"/>
          </w:rPr>
          <w:t>g.</w:t>
        </w:r>
      </w:hyperlink>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numPr>
          <w:ilvl w:val="0"/>
          <w:numId w:val="11"/>
        </w:numPr>
        <w:tabs>
          <w:tab w:val="left" w:pos="1181"/>
        </w:tabs>
        <w:kinsoku w:val="0"/>
        <w:overflowPunct w:val="0"/>
        <w:autoSpaceDE w:val="0"/>
        <w:autoSpaceDN w:val="0"/>
        <w:adjustRightInd w:val="0"/>
        <w:spacing w:before="60" w:after="0" w:line="240" w:lineRule="auto"/>
        <w:rPr>
          <w:rFonts w:asciiTheme="minorHAnsi" w:hAnsiTheme="minorHAnsi" w:cs="Cambria"/>
          <w:color w:val="0000FF"/>
        </w:rPr>
      </w:pPr>
      <w:r w:rsidRPr="003C2579">
        <w:rPr>
          <w:rFonts w:asciiTheme="minorHAnsi" w:hAnsiTheme="minorHAnsi" w:cs="Cambria"/>
          <w:b/>
          <w:bCs/>
        </w:rPr>
        <w:t xml:space="preserve">Preferred </w:t>
      </w:r>
      <w:r w:rsidRPr="003C2579">
        <w:rPr>
          <w:rFonts w:asciiTheme="minorHAnsi" w:hAnsiTheme="minorHAnsi" w:cs="Cambria"/>
        </w:rPr>
        <w:t>office supply vendor websites are:</w:t>
      </w:r>
      <w:r w:rsidRPr="003C2579">
        <w:rPr>
          <w:rFonts w:asciiTheme="minorHAnsi" w:hAnsiTheme="minorHAnsi" w:cs="Cambria"/>
          <w:color w:val="158390"/>
        </w:rPr>
        <w:t xml:space="preserve"> </w:t>
      </w:r>
      <w:hyperlink r:id="rId9" w:history="1">
        <w:r w:rsidRPr="003C2579">
          <w:rPr>
            <w:rFonts w:asciiTheme="minorHAnsi" w:hAnsiTheme="minorHAnsi" w:cs="Cambria"/>
            <w:color w:val="158390"/>
            <w:u w:val="single"/>
          </w:rPr>
          <w:t xml:space="preserve">www.officedepot.com </w:t>
        </w:r>
      </w:hyperlink>
      <w:hyperlink r:id="rId10" w:history="1">
        <w:r w:rsidRPr="003C2579">
          <w:rPr>
            <w:rFonts w:asciiTheme="minorHAnsi" w:hAnsiTheme="minorHAnsi" w:cs="Cambria"/>
            <w:color w:val="000000"/>
          </w:rPr>
          <w:t>and</w:t>
        </w:r>
      </w:hyperlink>
      <w:r w:rsidRPr="003C2579">
        <w:rPr>
          <w:rFonts w:asciiTheme="minorHAnsi" w:hAnsiTheme="minorHAnsi" w:cs="Cambria"/>
          <w:color w:val="000000"/>
          <w:spacing w:val="-4"/>
        </w:rPr>
        <w:t xml:space="preserve"> </w:t>
      </w:r>
      <w:hyperlink r:id="rId11" w:history="1">
        <w:r w:rsidRPr="003C2579">
          <w:rPr>
            <w:rFonts w:asciiTheme="minorHAnsi" w:hAnsiTheme="minorHAnsi" w:cs="Cambria"/>
            <w:color w:val="158390"/>
            <w:u w:val="single"/>
          </w:rPr>
          <w:t>www.bruceoffice.com</w:t>
        </w:r>
      </w:hyperlink>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numPr>
          <w:ilvl w:val="0"/>
          <w:numId w:val="10"/>
        </w:numPr>
        <w:tabs>
          <w:tab w:val="left" w:pos="1180"/>
        </w:tabs>
        <w:kinsoku w:val="0"/>
        <w:overflowPunct w:val="0"/>
        <w:autoSpaceDE w:val="0"/>
        <w:autoSpaceDN w:val="0"/>
        <w:adjustRightInd w:val="0"/>
        <w:spacing w:before="59" w:after="0" w:line="240" w:lineRule="auto"/>
        <w:rPr>
          <w:rFonts w:asciiTheme="minorHAnsi" w:hAnsiTheme="minorHAnsi" w:cs="Cambria"/>
        </w:rPr>
      </w:pPr>
      <w:r w:rsidRPr="003C2579">
        <w:rPr>
          <w:rFonts w:asciiTheme="minorHAnsi" w:hAnsiTheme="minorHAnsi" w:cs="Cambria"/>
        </w:rPr>
        <w:t>Catalogs have been placed in the following</w:t>
      </w:r>
      <w:r w:rsidRPr="003C2579">
        <w:rPr>
          <w:rFonts w:asciiTheme="minorHAnsi" w:hAnsiTheme="minorHAnsi" w:cs="Cambria"/>
          <w:spacing w:val="-5"/>
        </w:rPr>
        <w:t xml:space="preserve"> </w:t>
      </w:r>
      <w:r w:rsidRPr="003C2579">
        <w:rPr>
          <w:rFonts w:asciiTheme="minorHAnsi" w:hAnsiTheme="minorHAnsi" w:cs="Cambria"/>
        </w:rPr>
        <w:t>locations:</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numPr>
          <w:ilvl w:val="0"/>
          <w:numId w:val="9"/>
        </w:numPr>
        <w:tabs>
          <w:tab w:val="left" w:pos="1901"/>
        </w:tabs>
        <w:kinsoku w:val="0"/>
        <w:overflowPunct w:val="0"/>
        <w:autoSpaceDE w:val="0"/>
        <w:autoSpaceDN w:val="0"/>
        <w:adjustRightInd w:val="0"/>
        <w:spacing w:before="60" w:after="0" w:line="267" w:lineRule="exact"/>
        <w:rPr>
          <w:rFonts w:asciiTheme="minorHAnsi" w:hAnsiTheme="minorHAnsi" w:cs="Cambria"/>
        </w:rPr>
      </w:pPr>
      <w:r w:rsidRPr="003C2579">
        <w:rPr>
          <w:rFonts w:asciiTheme="minorHAnsi" w:hAnsiTheme="minorHAnsi" w:cs="Cambria"/>
        </w:rPr>
        <w:t>Helps Office (Campus</w:t>
      </w:r>
      <w:r w:rsidRPr="003C2579">
        <w:rPr>
          <w:rFonts w:asciiTheme="minorHAnsi" w:hAnsiTheme="minorHAnsi" w:cs="Cambria"/>
          <w:spacing w:val="1"/>
        </w:rPr>
        <w:t xml:space="preserve"> </w:t>
      </w:r>
      <w:r w:rsidRPr="003C2579">
        <w:rPr>
          <w:rFonts w:asciiTheme="minorHAnsi" w:hAnsiTheme="minorHAnsi" w:cs="Cambria"/>
        </w:rPr>
        <w:t>A)</w:t>
      </w:r>
    </w:p>
    <w:p w:rsidR="003C2579" w:rsidRPr="003C2579" w:rsidRDefault="003C2579" w:rsidP="003C2579">
      <w:pPr>
        <w:numPr>
          <w:ilvl w:val="0"/>
          <w:numId w:val="9"/>
        </w:numPr>
        <w:tabs>
          <w:tab w:val="left" w:pos="1901"/>
        </w:tabs>
        <w:kinsoku w:val="0"/>
        <w:overflowPunct w:val="0"/>
        <w:autoSpaceDE w:val="0"/>
        <w:autoSpaceDN w:val="0"/>
        <w:adjustRightInd w:val="0"/>
        <w:spacing w:after="0" w:line="258" w:lineRule="exact"/>
        <w:ind w:hanging="360"/>
        <w:rPr>
          <w:rFonts w:asciiTheme="minorHAnsi" w:hAnsiTheme="minorHAnsi" w:cs="Cambria"/>
        </w:rPr>
      </w:pPr>
      <w:r w:rsidRPr="003C2579">
        <w:rPr>
          <w:rFonts w:asciiTheme="minorHAnsi" w:hAnsiTheme="minorHAnsi" w:cs="Cambria"/>
        </w:rPr>
        <w:t>Downstairs kitchen</w:t>
      </w:r>
    </w:p>
    <w:p w:rsidR="003C2579" w:rsidRPr="003C2579" w:rsidRDefault="003C2579" w:rsidP="003C2579">
      <w:pPr>
        <w:numPr>
          <w:ilvl w:val="0"/>
          <w:numId w:val="9"/>
        </w:numPr>
        <w:tabs>
          <w:tab w:val="left" w:pos="1901"/>
        </w:tabs>
        <w:kinsoku w:val="0"/>
        <w:overflowPunct w:val="0"/>
        <w:autoSpaceDE w:val="0"/>
        <w:autoSpaceDN w:val="0"/>
        <w:adjustRightInd w:val="0"/>
        <w:spacing w:after="0" w:line="258" w:lineRule="exact"/>
        <w:ind w:hanging="360"/>
        <w:rPr>
          <w:rFonts w:asciiTheme="minorHAnsi" w:hAnsiTheme="minorHAnsi" w:cs="Cambria"/>
        </w:rPr>
      </w:pPr>
      <w:r w:rsidRPr="003C2579">
        <w:rPr>
          <w:rFonts w:asciiTheme="minorHAnsi" w:hAnsiTheme="minorHAnsi" w:cs="Cambria"/>
        </w:rPr>
        <w:t>Upstairs kitchen</w:t>
      </w:r>
    </w:p>
    <w:p w:rsidR="003C2579" w:rsidRDefault="003C2579" w:rsidP="003C2579">
      <w:pPr>
        <w:numPr>
          <w:ilvl w:val="0"/>
          <w:numId w:val="9"/>
        </w:numPr>
        <w:tabs>
          <w:tab w:val="left" w:pos="1901"/>
        </w:tabs>
        <w:kinsoku w:val="0"/>
        <w:overflowPunct w:val="0"/>
        <w:autoSpaceDE w:val="0"/>
        <w:autoSpaceDN w:val="0"/>
        <w:adjustRightInd w:val="0"/>
        <w:spacing w:after="0" w:line="267" w:lineRule="exact"/>
        <w:ind w:hanging="360"/>
        <w:rPr>
          <w:rFonts w:asciiTheme="minorHAnsi" w:hAnsiTheme="minorHAnsi" w:cs="Cambria"/>
        </w:rPr>
      </w:pPr>
      <w:r w:rsidRPr="003C2579">
        <w:rPr>
          <w:rFonts w:asciiTheme="minorHAnsi" w:hAnsiTheme="minorHAnsi" w:cs="Cambria"/>
        </w:rPr>
        <w:t>Annex kitchen</w:t>
      </w:r>
    </w:p>
    <w:p w:rsidR="003C2579" w:rsidRPr="003C2579" w:rsidRDefault="003C2579" w:rsidP="003C2579">
      <w:pPr>
        <w:numPr>
          <w:ilvl w:val="0"/>
          <w:numId w:val="9"/>
        </w:numPr>
        <w:tabs>
          <w:tab w:val="left" w:pos="1901"/>
        </w:tabs>
        <w:kinsoku w:val="0"/>
        <w:overflowPunct w:val="0"/>
        <w:autoSpaceDE w:val="0"/>
        <w:autoSpaceDN w:val="0"/>
        <w:adjustRightInd w:val="0"/>
        <w:spacing w:after="0" w:line="267" w:lineRule="exact"/>
        <w:ind w:hanging="360"/>
        <w:rPr>
          <w:rFonts w:asciiTheme="minorHAnsi" w:hAnsiTheme="minorHAnsi" w:cs="Cambria"/>
        </w:rPr>
      </w:pPr>
      <w:r w:rsidRPr="003C2579">
        <w:rPr>
          <w:rFonts w:asciiTheme="minorHAnsi" w:hAnsiTheme="minorHAnsi" w:cs="Cambria"/>
        </w:rPr>
        <w:t>Bridge Front Desk</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6"/>
          <w:szCs w:val="26"/>
        </w:rPr>
      </w:pPr>
    </w:p>
    <w:p w:rsidR="003C2579" w:rsidRPr="003C2579" w:rsidRDefault="003C2579" w:rsidP="003C2579">
      <w:pPr>
        <w:kinsoku w:val="0"/>
        <w:overflowPunct w:val="0"/>
        <w:autoSpaceDE w:val="0"/>
        <w:autoSpaceDN w:val="0"/>
        <w:adjustRightInd w:val="0"/>
        <w:spacing w:before="194" w:after="0" w:line="240" w:lineRule="auto"/>
        <w:ind w:left="819" w:right="326" w:hanging="360"/>
        <w:rPr>
          <w:rFonts w:asciiTheme="minorHAnsi" w:hAnsiTheme="minorHAnsi" w:cs="Cambria"/>
          <w:color w:val="000000"/>
        </w:rPr>
      </w:pPr>
      <w:r w:rsidRPr="003C2579">
        <w:rPr>
          <w:rFonts w:asciiTheme="minorHAnsi" w:hAnsiTheme="minorHAnsi" w:cs="Cambria"/>
        </w:rPr>
        <w:t>2. Employees/</w:t>
      </w:r>
      <w:r>
        <w:rPr>
          <w:rFonts w:asciiTheme="minorHAnsi" w:hAnsiTheme="minorHAnsi" w:cs="Cambria"/>
        </w:rPr>
        <w:t>Vision Partners</w:t>
      </w:r>
      <w:r w:rsidRPr="003C2579">
        <w:rPr>
          <w:rFonts w:asciiTheme="minorHAnsi" w:hAnsiTheme="minorHAnsi" w:cs="Cambria"/>
        </w:rPr>
        <w:t xml:space="preserve"> will complete an Office Supply Order Form found at </w:t>
      </w:r>
      <w:hyperlink r:id="rId12" w:history="1">
        <w:r w:rsidRPr="003C2579">
          <w:rPr>
            <w:rFonts w:asciiTheme="minorHAnsi" w:hAnsiTheme="minorHAnsi" w:cs="Cambria"/>
            <w:color w:val="158390"/>
            <w:u w:val="single"/>
          </w:rPr>
          <w:t>www.faithchapel.net/forms</w:t>
        </w:r>
        <w:r w:rsidRPr="003C2579">
          <w:rPr>
            <w:rFonts w:asciiTheme="minorHAnsi" w:hAnsiTheme="minorHAnsi" w:cs="Cambria"/>
            <w:color w:val="0000FF"/>
            <w:u w:val="single"/>
          </w:rPr>
          <w:t xml:space="preserve"> </w:t>
        </w:r>
      </w:hyperlink>
      <w:r w:rsidRPr="003C2579">
        <w:rPr>
          <w:rFonts w:asciiTheme="minorHAnsi" w:hAnsiTheme="minorHAnsi" w:cs="Cambria"/>
          <w:color w:val="000000"/>
        </w:rPr>
        <w:t>and submit to</w:t>
      </w:r>
      <w:r>
        <w:rPr>
          <w:rFonts w:asciiTheme="minorHAnsi" w:hAnsiTheme="minorHAnsi" w:cs="Cambria"/>
          <w:color w:val="000000"/>
        </w:rPr>
        <w:t xml:space="preserve"> </w:t>
      </w:r>
      <w:hyperlink r:id="rId13" w:history="1">
        <w:r w:rsidRPr="003C2579">
          <w:rPr>
            <w:rStyle w:val="Hyperlink"/>
            <w:rFonts w:asciiTheme="minorHAnsi" w:hAnsiTheme="minorHAnsi" w:cs="Cambria"/>
            <w:color w:val="158390"/>
          </w:rPr>
          <w:t>officesupplies@faithchapel.net</w:t>
        </w:r>
      </w:hyperlink>
      <w:r w:rsidRPr="003C2579">
        <w:rPr>
          <w:rFonts w:asciiTheme="minorHAnsi" w:hAnsiTheme="minorHAnsi" w:cs="Cambria"/>
          <w:color w:val="158390"/>
        </w:rPr>
        <w:t xml:space="preserve">. </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numPr>
          <w:ilvl w:val="0"/>
          <w:numId w:val="8"/>
        </w:numPr>
        <w:tabs>
          <w:tab w:val="left" w:pos="1540"/>
        </w:tabs>
        <w:kinsoku w:val="0"/>
        <w:overflowPunct w:val="0"/>
        <w:autoSpaceDE w:val="0"/>
        <w:autoSpaceDN w:val="0"/>
        <w:adjustRightInd w:val="0"/>
        <w:spacing w:before="59" w:after="0" w:line="240" w:lineRule="auto"/>
        <w:ind w:right="434" w:hanging="361"/>
        <w:rPr>
          <w:rFonts w:asciiTheme="minorHAnsi" w:hAnsiTheme="minorHAnsi" w:cs="Cambria"/>
        </w:rPr>
      </w:pPr>
      <w:r w:rsidRPr="003C2579">
        <w:rPr>
          <w:rFonts w:asciiTheme="minorHAnsi" w:hAnsiTheme="minorHAnsi" w:cs="Cambria"/>
        </w:rPr>
        <w:t>Manager or designated director representative approval is required for all orders (Approvals via email are</w:t>
      </w:r>
      <w:r w:rsidRPr="003C2579">
        <w:rPr>
          <w:rFonts w:asciiTheme="minorHAnsi" w:hAnsiTheme="minorHAnsi" w:cs="Cambria"/>
          <w:spacing w:val="-1"/>
        </w:rPr>
        <w:t xml:space="preserve"> </w:t>
      </w:r>
      <w:r w:rsidRPr="003C2579">
        <w:rPr>
          <w:rFonts w:asciiTheme="minorHAnsi" w:hAnsiTheme="minorHAnsi" w:cs="Cambria"/>
        </w:rPr>
        <w:t>accepted).</w:t>
      </w:r>
    </w:p>
    <w:p w:rsidR="003C2579" w:rsidRPr="003C2579" w:rsidRDefault="003C2579" w:rsidP="003C2579">
      <w:pPr>
        <w:numPr>
          <w:ilvl w:val="0"/>
          <w:numId w:val="7"/>
        </w:numPr>
        <w:tabs>
          <w:tab w:val="left" w:pos="1541"/>
        </w:tabs>
        <w:kinsoku w:val="0"/>
        <w:overflowPunct w:val="0"/>
        <w:autoSpaceDE w:val="0"/>
        <w:autoSpaceDN w:val="0"/>
        <w:adjustRightInd w:val="0"/>
        <w:spacing w:before="60" w:after="0" w:line="240" w:lineRule="auto"/>
        <w:ind w:hanging="330"/>
        <w:rPr>
          <w:rFonts w:asciiTheme="minorHAnsi" w:hAnsiTheme="minorHAnsi" w:cs="Cambria"/>
        </w:rPr>
      </w:pPr>
      <w:r w:rsidRPr="003C2579">
        <w:rPr>
          <w:rFonts w:asciiTheme="minorHAnsi" w:hAnsiTheme="minorHAnsi" w:cs="Cambria"/>
        </w:rPr>
        <w:t>Managers should be copied on all submitted</w:t>
      </w:r>
      <w:r w:rsidRPr="003C2579">
        <w:rPr>
          <w:rFonts w:asciiTheme="minorHAnsi" w:hAnsiTheme="minorHAnsi" w:cs="Cambria"/>
          <w:spacing w:val="-4"/>
        </w:rPr>
        <w:t xml:space="preserve"> </w:t>
      </w:r>
      <w:r w:rsidRPr="003C2579">
        <w:rPr>
          <w:rFonts w:asciiTheme="minorHAnsi" w:hAnsiTheme="minorHAnsi" w:cs="Cambria"/>
        </w:rPr>
        <w:t>emails.</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kinsoku w:val="0"/>
        <w:overflowPunct w:val="0"/>
        <w:autoSpaceDE w:val="0"/>
        <w:autoSpaceDN w:val="0"/>
        <w:adjustRightInd w:val="0"/>
        <w:spacing w:before="228" w:after="0" w:line="240" w:lineRule="auto"/>
        <w:ind w:left="820" w:right="326" w:hanging="361"/>
        <w:rPr>
          <w:rFonts w:asciiTheme="minorHAnsi" w:hAnsiTheme="minorHAnsi" w:cs="Cambria"/>
        </w:rPr>
      </w:pPr>
      <w:r w:rsidRPr="003C2579">
        <w:rPr>
          <w:rFonts w:asciiTheme="minorHAnsi" w:hAnsiTheme="minorHAnsi" w:cs="Cambria"/>
        </w:rPr>
        <w:t>3. For same day processing, all orders should be submitted before 2pm. All orders submitted after 2pm will be processed the next business day.</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kinsoku w:val="0"/>
        <w:overflowPunct w:val="0"/>
        <w:autoSpaceDE w:val="0"/>
        <w:autoSpaceDN w:val="0"/>
        <w:adjustRightInd w:val="0"/>
        <w:spacing w:before="60" w:after="0" w:line="240" w:lineRule="auto"/>
        <w:ind w:left="820" w:right="326" w:hanging="361"/>
        <w:rPr>
          <w:rFonts w:asciiTheme="minorHAnsi" w:hAnsiTheme="minorHAnsi" w:cs="Cambria"/>
        </w:rPr>
      </w:pPr>
      <w:r w:rsidRPr="003C2579">
        <w:rPr>
          <w:rFonts w:asciiTheme="minorHAnsi" w:hAnsiTheme="minorHAnsi" w:cs="Cambria"/>
        </w:rPr>
        <w:t>4. Office supplies will be delivered to the indicated drop off points within 2 business days of arrival to the facility.</w:t>
      </w:r>
    </w:p>
    <w:p w:rsidR="003C2579" w:rsidRPr="003C2579" w:rsidRDefault="003C2579" w:rsidP="003C2579">
      <w:pPr>
        <w:kinsoku w:val="0"/>
        <w:overflowPunct w:val="0"/>
        <w:autoSpaceDE w:val="0"/>
        <w:autoSpaceDN w:val="0"/>
        <w:adjustRightInd w:val="0"/>
        <w:spacing w:after="0" w:line="240" w:lineRule="auto"/>
        <w:rPr>
          <w:rFonts w:asciiTheme="minorHAnsi" w:hAnsiTheme="minorHAnsi" w:cs="Cambria"/>
          <w:sz w:val="20"/>
          <w:szCs w:val="20"/>
        </w:rPr>
      </w:pPr>
    </w:p>
    <w:p w:rsidR="003C2579" w:rsidRPr="003C2579" w:rsidRDefault="003C2579" w:rsidP="003C2579">
      <w:pPr>
        <w:numPr>
          <w:ilvl w:val="0"/>
          <w:numId w:val="6"/>
        </w:numPr>
        <w:tabs>
          <w:tab w:val="left" w:pos="1181"/>
        </w:tabs>
        <w:kinsoku w:val="0"/>
        <w:overflowPunct w:val="0"/>
        <w:autoSpaceDE w:val="0"/>
        <w:autoSpaceDN w:val="0"/>
        <w:adjustRightInd w:val="0"/>
        <w:spacing w:before="59" w:after="0" w:line="240" w:lineRule="auto"/>
        <w:ind w:hanging="360"/>
        <w:rPr>
          <w:rFonts w:asciiTheme="minorHAnsi" w:hAnsiTheme="minorHAnsi" w:cs="Cambria"/>
        </w:rPr>
      </w:pPr>
      <w:r w:rsidRPr="003C2579">
        <w:rPr>
          <w:rFonts w:asciiTheme="minorHAnsi" w:hAnsiTheme="minorHAnsi" w:cs="Cambria"/>
        </w:rPr>
        <w:t>Deliveries will be made during normal office business hours (Mon‐Fri 8:30am‐5:00pm).</w:t>
      </w:r>
    </w:p>
    <w:p w:rsidR="003C2579" w:rsidRDefault="003C2579" w:rsidP="003C2579">
      <w:pPr>
        <w:numPr>
          <w:ilvl w:val="0"/>
          <w:numId w:val="5"/>
        </w:numPr>
        <w:tabs>
          <w:tab w:val="left" w:pos="1181"/>
        </w:tabs>
        <w:kinsoku w:val="0"/>
        <w:overflowPunct w:val="0"/>
        <w:autoSpaceDE w:val="0"/>
        <w:autoSpaceDN w:val="0"/>
        <w:adjustRightInd w:val="0"/>
        <w:spacing w:before="60" w:after="0" w:line="240" w:lineRule="auto"/>
        <w:rPr>
          <w:rFonts w:asciiTheme="minorHAnsi" w:hAnsiTheme="minorHAnsi" w:cs="Cambria"/>
        </w:rPr>
      </w:pPr>
      <w:r w:rsidRPr="003C2579">
        <w:rPr>
          <w:rFonts w:asciiTheme="minorHAnsi" w:hAnsiTheme="minorHAnsi" w:cs="Cambria"/>
        </w:rPr>
        <w:t>Special orders may take a little longer.</w:t>
      </w:r>
    </w:p>
    <w:p w:rsidR="003C2579" w:rsidRPr="003C2579" w:rsidRDefault="003C2579" w:rsidP="003C2579">
      <w:pPr>
        <w:tabs>
          <w:tab w:val="left" w:pos="1181"/>
        </w:tabs>
        <w:kinsoku w:val="0"/>
        <w:overflowPunct w:val="0"/>
        <w:autoSpaceDE w:val="0"/>
        <w:autoSpaceDN w:val="0"/>
        <w:adjustRightInd w:val="0"/>
        <w:spacing w:before="60" w:after="0" w:line="240" w:lineRule="auto"/>
        <w:rPr>
          <w:rFonts w:asciiTheme="minorHAnsi" w:hAnsiTheme="minorHAnsi" w:cs="Cambria"/>
        </w:rPr>
      </w:pPr>
    </w:p>
    <w:p w:rsidR="003C2579" w:rsidRPr="003C2579" w:rsidRDefault="003C2579" w:rsidP="003C2579">
      <w:pPr>
        <w:kinsoku w:val="0"/>
        <w:overflowPunct w:val="0"/>
        <w:autoSpaceDE w:val="0"/>
        <w:autoSpaceDN w:val="0"/>
        <w:adjustRightInd w:val="0"/>
        <w:spacing w:before="50" w:after="0" w:line="240" w:lineRule="auto"/>
        <w:ind w:left="40"/>
        <w:jc w:val="center"/>
        <w:rPr>
          <w:rFonts w:asciiTheme="minorHAnsi" w:hAnsiTheme="minorHAnsi" w:cs="Cambria"/>
          <w:b/>
          <w:color w:val="158390"/>
        </w:rPr>
      </w:pPr>
      <w:r w:rsidRPr="003C2579">
        <w:rPr>
          <w:rFonts w:asciiTheme="minorHAnsi" w:hAnsiTheme="minorHAnsi" w:cs="Cambria"/>
          <w:b/>
        </w:rPr>
        <w:t xml:space="preserve">Please submit all questions or concerns to </w:t>
      </w:r>
      <w:hyperlink r:id="rId14" w:history="1">
        <w:r w:rsidRPr="003C2579">
          <w:rPr>
            <w:rStyle w:val="Hyperlink"/>
            <w:rFonts w:asciiTheme="minorHAnsi" w:hAnsiTheme="minorHAnsi" w:cs="Cambria"/>
            <w:b/>
            <w:color w:val="158390"/>
          </w:rPr>
          <w:t>officesupplies@faithchapel.net</w:t>
        </w:r>
      </w:hyperlink>
      <w:r w:rsidRPr="003C2579">
        <w:rPr>
          <w:rFonts w:asciiTheme="minorHAnsi" w:hAnsiTheme="minorHAnsi" w:cs="Cambria"/>
          <w:b/>
          <w:color w:val="158390"/>
        </w:rPr>
        <w:t>.</w:t>
      </w:r>
    </w:p>
    <w:p w:rsidR="001F452C" w:rsidRDefault="001F452C" w:rsidP="003C2579">
      <w:pPr>
        <w:autoSpaceDE w:val="0"/>
        <w:autoSpaceDN w:val="0"/>
        <w:adjustRightInd w:val="0"/>
        <w:spacing w:before="240" w:after="60" w:line="240" w:lineRule="auto"/>
        <w:jc w:val="center"/>
        <w:outlineLvl w:val="3"/>
        <w:rPr>
          <w:rFonts w:asciiTheme="minorHAnsi" w:hAnsiTheme="minorHAnsi"/>
          <w:b/>
        </w:rPr>
      </w:pPr>
    </w:p>
    <w:p w:rsidR="005808A4" w:rsidRPr="005808A4" w:rsidRDefault="005808A4" w:rsidP="005808A4">
      <w:pPr>
        <w:autoSpaceDE w:val="0"/>
        <w:autoSpaceDN w:val="0"/>
        <w:adjustRightInd w:val="0"/>
        <w:spacing w:before="240" w:after="60" w:line="240" w:lineRule="auto"/>
        <w:jc w:val="right"/>
        <w:outlineLvl w:val="3"/>
        <w:rPr>
          <w:rFonts w:asciiTheme="minorHAnsi" w:hAnsiTheme="minorHAnsi"/>
          <w:sz w:val="20"/>
          <w:szCs w:val="20"/>
        </w:rPr>
      </w:pPr>
      <w:bookmarkStart w:id="1" w:name="_GoBack"/>
      <w:bookmarkEnd w:id="1"/>
      <w:r w:rsidRPr="005808A4">
        <w:rPr>
          <w:rFonts w:asciiTheme="minorHAnsi" w:hAnsiTheme="minorHAnsi"/>
          <w:sz w:val="20"/>
          <w:szCs w:val="20"/>
        </w:rPr>
        <w:t>Rev 02/2017</w:t>
      </w:r>
    </w:p>
    <w:sectPr w:rsidR="005808A4" w:rsidRPr="005808A4" w:rsidSect="004E55FF">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BD" w:rsidRDefault="00BD40BD" w:rsidP="0052433F">
      <w:pPr>
        <w:spacing w:after="0" w:line="240" w:lineRule="auto"/>
      </w:pPr>
      <w:r>
        <w:separator/>
      </w:r>
    </w:p>
  </w:endnote>
  <w:endnote w:type="continuationSeparator" w:id="0">
    <w:p w:rsidR="00BD40BD" w:rsidRDefault="00BD40BD" w:rsidP="005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CC142D" w:rsidP="00896893">
    <w:pPr>
      <w:pStyle w:val="Footer"/>
      <w:jc w:val="center"/>
      <w:rPr>
        <w:rFonts w:ascii="Myriad Pro" w:hAnsi="Myriad Pro"/>
        <w:b/>
        <w:color w:val="510240"/>
      </w:rPr>
    </w:pPr>
    <w:r>
      <w:rPr>
        <w:rFonts w:ascii="Myriad Pro" w:hAnsi="Myriad Pro"/>
        <w:b/>
        <w:noProof/>
        <w:color w:val="510240"/>
      </w:rPr>
      <w:drawing>
        <wp:inline distT="0" distB="0" distL="0" distR="0">
          <wp:extent cx="3931920" cy="845820"/>
          <wp:effectExtent l="0" t="0" r="0" b="0"/>
          <wp:docPr id="1" name="Picture 4" descr="Letterhead Page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age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8458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4E55FF" w:rsidP="009E14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BD" w:rsidRDefault="00BD40BD" w:rsidP="0052433F">
      <w:pPr>
        <w:spacing w:after="0" w:line="240" w:lineRule="auto"/>
      </w:pPr>
      <w:r>
        <w:separator/>
      </w:r>
    </w:p>
  </w:footnote>
  <w:footnote w:type="continuationSeparator" w:id="0">
    <w:p w:rsidR="00BD40BD" w:rsidRDefault="00BD40BD" w:rsidP="005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4E55FF" w:rsidP="00524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CC142D" w:rsidP="009E1485">
    <w:pPr>
      <w:pStyle w:val="Header"/>
      <w:jc w:val="center"/>
    </w:pPr>
    <w:r>
      <w:rPr>
        <w:noProof/>
      </w:rPr>
      <w:drawing>
        <wp:inline distT="0" distB="0" distL="0" distR="0">
          <wp:extent cx="1318260" cy="1188720"/>
          <wp:effectExtent l="0" t="0" r="0" b="0"/>
          <wp:docPr id="2" name="Picture 2" descr="faithchape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chapel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88720"/>
                  </a:xfrm>
                  <a:prstGeom prst="rect">
                    <a:avLst/>
                  </a:prstGeom>
                  <a:noFill/>
                  <a:ln>
                    <a:noFill/>
                  </a:ln>
                </pic:spPr>
              </pic:pic>
            </a:graphicData>
          </a:graphic>
        </wp:inline>
      </w:drawing>
    </w:r>
  </w:p>
  <w:p w:rsidR="003C2579" w:rsidRDefault="003C2579" w:rsidP="009E14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FC3C8C"/>
    <w:multiLevelType w:val="hybridMultilevel"/>
    <w:tmpl w:val="A346FB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15CCB"/>
    <w:multiLevelType w:val="hybridMultilevel"/>
    <w:tmpl w:val="4E9A4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160E9490"/>
    <w:lvl w:ilvl="0">
      <w:start w:val="1"/>
      <w:numFmt w:val="bullet"/>
      <w:lvlText w:val=""/>
      <w:lvlJc w:val="left"/>
      <w:pPr>
        <w:ind w:left="1180" w:hanging="360"/>
      </w:pPr>
      <w:rPr>
        <w:rFonts w:ascii="Symbol" w:hAnsi="Symbol" w:hint="default"/>
        <w:b w:val="0"/>
        <w:bCs w:val="0"/>
        <w:color w:val="auto"/>
        <w:w w:val="99"/>
        <w:sz w:val="22"/>
        <w:szCs w:val="22"/>
      </w:rPr>
    </w:lvl>
    <w:lvl w:ilvl="1">
      <w:numFmt w:val="bullet"/>
      <w:lvlText w:val="•"/>
      <w:lvlJc w:val="left"/>
      <w:pPr>
        <w:ind w:left="2164" w:hanging="360"/>
      </w:pPr>
    </w:lvl>
    <w:lvl w:ilvl="2">
      <w:numFmt w:val="bullet"/>
      <w:lvlText w:val="•"/>
      <w:lvlJc w:val="left"/>
      <w:pPr>
        <w:ind w:left="3148" w:hanging="360"/>
      </w:pPr>
    </w:lvl>
    <w:lvl w:ilvl="3">
      <w:numFmt w:val="bullet"/>
      <w:lvlText w:val="•"/>
      <w:lvlJc w:val="left"/>
      <w:pPr>
        <w:ind w:left="4132" w:hanging="360"/>
      </w:pPr>
    </w:lvl>
    <w:lvl w:ilvl="4">
      <w:numFmt w:val="bullet"/>
      <w:lvlText w:val="•"/>
      <w:lvlJc w:val="left"/>
      <w:pPr>
        <w:ind w:left="5116" w:hanging="360"/>
      </w:pPr>
    </w:lvl>
    <w:lvl w:ilvl="5">
      <w:numFmt w:val="bullet"/>
      <w:lvlText w:val="•"/>
      <w:lvlJc w:val="left"/>
      <w:pPr>
        <w:ind w:left="6100" w:hanging="360"/>
      </w:pPr>
    </w:lvl>
    <w:lvl w:ilvl="6">
      <w:numFmt w:val="bullet"/>
      <w:lvlText w:val="•"/>
      <w:lvlJc w:val="left"/>
      <w:pPr>
        <w:ind w:left="7084" w:hanging="360"/>
      </w:pPr>
    </w:lvl>
    <w:lvl w:ilvl="7">
      <w:numFmt w:val="bullet"/>
      <w:lvlText w:val="•"/>
      <w:lvlJc w:val="left"/>
      <w:pPr>
        <w:ind w:left="8068" w:hanging="360"/>
      </w:pPr>
    </w:lvl>
    <w:lvl w:ilvl="8">
      <w:numFmt w:val="bullet"/>
      <w:lvlText w:val="•"/>
      <w:lvlJc w:val="left"/>
      <w:pPr>
        <w:ind w:left="9052" w:hanging="360"/>
      </w:pPr>
    </w:lvl>
  </w:abstractNum>
  <w:abstractNum w:abstractNumId="3" w15:restartNumberingAfterBreak="0">
    <w:nsid w:val="00000403"/>
    <w:multiLevelType w:val="multilevel"/>
    <w:tmpl w:val="00000886"/>
    <w:lvl w:ilvl="0">
      <w:numFmt w:val="bullet"/>
      <w:lvlText w:val=""/>
      <w:lvlJc w:val="left"/>
      <w:pPr>
        <w:ind w:left="1180" w:hanging="360"/>
      </w:pPr>
      <w:rPr>
        <w:rFonts w:ascii="Symbol" w:hAnsi="Symbol" w:cs="Symbol"/>
        <w:b w:val="0"/>
        <w:bCs w:val="0"/>
        <w:w w:val="99"/>
        <w:sz w:val="22"/>
        <w:szCs w:val="22"/>
      </w:rPr>
    </w:lvl>
    <w:lvl w:ilvl="1">
      <w:numFmt w:val="bullet"/>
      <w:lvlText w:val="•"/>
      <w:lvlJc w:val="left"/>
      <w:pPr>
        <w:ind w:left="2164" w:hanging="360"/>
      </w:pPr>
    </w:lvl>
    <w:lvl w:ilvl="2">
      <w:numFmt w:val="bullet"/>
      <w:lvlText w:val="•"/>
      <w:lvlJc w:val="left"/>
      <w:pPr>
        <w:ind w:left="3148" w:hanging="360"/>
      </w:pPr>
    </w:lvl>
    <w:lvl w:ilvl="3">
      <w:numFmt w:val="bullet"/>
      <w:lvlText w:val="•"/>
      <w:lvlJc w:val="left"/>
      <w:pPr>
        <w:ind w:left="4132" w:hanging="360"/>
      </w:pPr>
    </w:lvl>
    <w:lvl w:ilvl="4">
      <w:numFmt w:val="bullet"/>
      <w:lvlText w:val="•"/>
      <w:lvlJc w:val="left"/>
      <w:pPr>
        <w:ind w:left="5116" w:hanging="360"/>
      </w:pPr>
    </w:lvl>
    <w:lvl w:ilvl="5">
      <w:numFmt w:val="bullet"/>
      <w:lvlText w:val="•"/>
      <w:lvlJc w:val="left"/>
      <w:pPr>
        <w:ind w:left="6100" w:hanging="360"/>
      </w:pPr>
    </w:lvl>
    <w:lvl w:ilvl="6">
      <w:numFmt w:val="bullet"/>
      <w:lvlText w:val="•"/>
      <w:lvlJc w:val="left"/>
      <w:pPr>
        <w:ind w:left="7084" w:hanging="360"/>
      </w:pPr>
    </w:lvl>
    <w:lvl w:ilvl="7">
      <w:numFmt w:val="bullet"/>
      <w:lvlText w:val="•"/>
      <w:lvlJc w:val="left"/>
      <w:pPr>
        <w:ind w:left="8068" w:hanging="360"/>
      </w:pPr>
    </w:lvl>
    <w:lvl w:ilvl="8">
      <w:numFmt w:val="bullet"/>
      <w:lvlText w:val="•"/>
      <w:lvlJc w:val="left"/>
      <w:pPr>
        <w:ind w:left="9052" w:hanging="360"/>
      </w:pPr>
    </w:lvl>
  </w:abstractNum>
  <w:abstractNum w:abstractNumId="4" w15:restartNumberingAfterBreak="0">
    <w:nsid w:val="00000404"/>
    <w:multiLevelType w:val="multilevel"/>
    <w:tmpl w:val="00000887"/>
    <w:lvl w:ilvl="0">
      <w:numFmt w:val="bullet"/>
      <w:lvlText w:val="o"/>
      <w:lvlJc w:val="left"/>
      <w:pPr>
        <w:ind w:left="1900" w:hanging="361"/>
      </w:pPr>
      <w:rPr>
        <w:rFonts w:ascii="Courier New" w:hAnsi="Courier New" w:cs="Courier New"/>
        <w:b w:val="0"/>
        <w:bCs w:val="0"/>
        <w:w w:val="99"/>
        <w:sz w:val="22"/>
        <w:szCs w:val="22"/>
      </w:rPr>
    </w:lvl>
    <w:lvl w:ilvl="1">
      <w:numFmt w:val="bullet"/>
      <w:lvlText w:val="•"/>
      <w:lvlJc w:val="left"/>
      <w:pPr>
        <w:ind w:left="2812" w:hanging="361"/>
      </w:pPr>
    </w:lvl>
    <w:lvl w:ilvl="2">
      <w:numFmt w:val="bullet"/>
      <w:lvlText w:val="•"/>
      <w:lvlJc w:val="left"/>
      <w:pPr>
        <w:ind w:left="3724" w:hanging="361"/>
      </w:pPr>
    </w:lvl>
    <w:lvl w:ilvl="3">
      <w:numFmt w:val="bullet"/>
      <w:lvlText w:val="•"/>
      <w:lvlJc w:val="left"/>
      <w:pPr>
        <w:ind w:left="4636" w:hanging="361"/>
      </w:pPr>
    </w:lvl>
    <w:lvl w:ilvl="4">
      <w:numFmt w:val="bullet"/>
      <w:lvlText w:val="•"/>
      <w:lvlJc w:val="left"/>
      <w:pPr>
        <w:ind w:left="5548" w:hanging="361"/>
      </w:pPr>
    </w:lvl>
    <w:lvl w:ilvl="5">
      <w:numFmt w:val="bullet"/>
      <w:lvlText w:val="•"/>
      <w:lvlJc w:val="left"/>
      <w:pPr>
        <w:ind w:left="6460" w:hanging="361"/>
      </w:pPr>
    </w:lvl>
    <w:lvl w:ilvl="6">
      <w:numFmt w:val="bullet"/>
      <w:lvlText w:val="•"/>
      <w:lvlJc w:val="left"/>
      <w:pPr>
        <w:ind w:left="7372" w:hanging="361"/>
      </w:pPr>
    </w:lvl>
    <w:lvl w:ilvl="7">
      <w:numFmt w:val="bullet"/>
      <w:lvlText w:val="•"/>
      <w:lvlJc w:val="left"/>
      <w:pPr>
        <w:ind w:left="8284" w:hanging="361"/>
      </w:pPr>
    </w:lvl>
    <w:lvl w:ilvl="8">
      <w:numFmt w:val="bullet"/>
      <w:lvlText w:val="•"/>
      <w:lvlJc w:val="left"/>
      <w:pPr>
        <w:ind w:left="9196" w:hanging="361"/>
      </w:pPr>
    </w:lvl>
  </w:abstractNum>
  <w:abstractNum w:abstractNumId="5" w15:restartNumberingAfterBreak="0">
    <w:nsid w:val="00000405"/>
    <w:multiLevelType w:val="multilevel"/>
    <w:tmpl w:val="00000888"/>
    <w:lvl w:ilvl="0">
      <w:numFmt w:val="bullet"/>
      <w:lvlText w:val=""/>
      <w:lvlJc w:val="left"/>
      <w:pPr>
        <w:ind w:left="1570" w:hanging="331"/>
      </w:pPr>
      <w:rPr>
        <w:rFonts w:ascii="Symbol" w:hAnsi="Symbol" w:cs="Symbol"/>
        <w:b w:val="0"/>
        <w:bCs w:val="0"/>
        <w:w w:val="99"/>
        <w:sz w:val="22"/>
        <w:szCs w:val="22"/>
      </w:rPr>
    </w:lvl>
    <w:lvl w:ilvl="1">
      <w:numFmt w:val="bullet"/>
      <w:lvlText w:val="•"/>
      <w:lvlJc w:val="left"/>
      <w:pPr>
        <w:ind w:left="2524" w:hanging="331"/>
      </w:pPr>
    </w:lvl>
    <w:lvl w:ilvl="2">
      <w:numFmt w:val="bullet"/>
      <w:lvlText w:val="•"/>
      <w:lvlJc w:val="left"/>
      <w:pPr>
        <w:ind w:left="3468" w:hanging="331"/>
      </w:pPr>
    </w:lvl>
    <w:lvl w:ilvl="3">
      <w:numFmt w:val="bullet"/>
      <w:lvlText w:val="•"/>
      <w:lvlJc w:val="left"/>
      <w:pPr>
        <w:ind w:left="4412" w:hanging="331"/>
      </w:pPr>
    </w:lvl>
    <w:lvl w:ilvl="4">
      <w:numFmt w:val="bullet"/>
      <w:lvlText w:val="•"/>
      <w:lvlJc w:val="left"/>
      <w:pPr>
        <w:ind w:left="5356" w:hanging="331"/>
      </w:pPr>
    </w:lvl>
    <w:lvl w:ilvl="5">
      <w:numFmt w:val="bullet"/>
      <w:lvlText w:val="•"/>
      <w:lvlJc w:val="left"/>
      <w:pPr>
        <w:ind w:left="6300" w:hanging="331"/>
      </w:pPr>
    </w:lvl>
    <w:lvl w:ilvl="6">
      <w:numFmt w:val="bullet"/>
      <w:lvlText w:val="•"/>
      <w:lvlJc w:val="left"/>
      <w:pPr>
        <w:ind w:left="7244" w:hanging="331"/>
      </w:pPr>
    </w:lvl>
    <w:lvl w:ilvl="7">
      <w:numFmt w:val="bullet"/>
      <w:lvlText w:val="•"/>
      <w:lvlJc w:val="left"/>
      <w:pPr>
        <w:ind w:left="8188" w:hanging="331"/>
      </w:pPr>
    </w:lvl>
    <w:lvl w:ilvl="8">
      <w:numFmt w:val="bullet"/>
      <w:lvlText w:val="•"/>
      <w:lvlJc w:val="left"/>
      <w:pPr>
        <w:ind w:left="9132" w:hanging="331"/>
      </w:pPr>
    </w:lvl>
  </w:abstractNum>
  <w:abstractNum w:abstractNumId="6" w15:restartNumberingAfterBreak="0">
    <w:nsid w:val="00000406"/>
    <w:multiLevelType w:val="multilevel"/>
    <w:tmpl w:val="00000889"/>
    <w:lvl w:ilvl="0">
      <w:numFmt w:val="bullet"/>
      <w:lvlText w:val=""/>
      <w:lvlJc w:val="left"/>
      <w:pPr>
        <w:ind w:left="1540" w:hanging="331"/>
      </w:pPr>
      <w:rPr>
        <w:rFonts w:ascii="Symbol" w:hAnsi="Symbol" w:cs="Symbol"/>
        <w:b w:val="0"/>
        <w:bCs w:val="0"/>
        <w:w w:val="99"/>
        <w:sz w:val="22"/>
        <w:szCs w:val="22"/>
      </w:rPr>
    </w:lvl>
    <w:lvl w:ilvl="1">
      <w:numFmt w:val="bullet"/>
      <w:lvlText w:val="•"/>
      <w:lvlJc w:val="left"/>
      <w:pPr>
        <w:ind w:left="2488" w:hanging="331"/>
      </w:pPr>
    </w:lvl>
    <w:lvl w:ilvl="2">
      <w:numFmt w:val="bullet"/>
      <w:lvlText w:val="•"/>
      <w:lvlJc w:val="left"/>
      <w:pPr>
        <w:ind w:left="3436" w:hanging="331"/>
      </w:pPr>
    </w:lvl>
    <w:lvl w:ilvl="3">
      <w:numFmt w:val="bullet"/>
      <w:lvlText w:val="•"/>
      <w:lvlJc w:val="left"/>
      <w:pPr>
        <w:ind w:left="4384" w:hanging="331"/>
      </w:pPr>
    </w:lvl>
    <w:lvl w:ilvl="4">
      <w:numFmt w:val="bullet"/>
      <w:lvlText w:val="•"/>
      <w:lvlJc w:val="left"/>
      <w:pPr>
        <w:ind w:left="5332" w:hanging="331"/>
      </w:pPr>
    </w:lvl>
    <w:lvl w:ilvl="5">
      <w:numFmt w:val="bullet"/>
      <w:lvlText w:val="•"/>
      <w:lvlJc w:val="left"/>
      <w:pPr>
        <w:ind w:left="6280" w:hanging="331"/>
      </w:pPr>
    </w:lvl>
    <w:lvl w:ilvl="6">
      <w:numFmt w:val="bullet"/>
      <w:lvlText w:val="•"/>
      <w:lvlJc w:val="left"/>
      <w:pPr>
        <w:ind w:left="7228" w:hanging="331"/>
      </w:pPr>
    </w:lvl>
    <w:lvl w:ilvl="7">
      <w:numFmt w:val="bullet"/>
      <w:lvlText w:val="•"/>
      <w:lvlJc w:val="left"/>
      <w:pPr>
        <w:ind w:left="8176" w:hanging="331"/>
      </w:pPr>
    </w:lvl>
    <w:lvl w:ilvl="8">
      <w:numFmt w:val="bullet"/>
      <w:lvlText w:val="•"/>
      <w:lvlJc w:val="left"/>
      <w:pPr>
        <w:ind w:left="9124" w:hanging="331"/>
      </w:pPr>
    </w:lvl>
  </w:abstractNum>
  <w:abstractNum w:abstractNumId="7" w15:restartNumberingAfterBreak="0">
    <w:nsid w:val="00000407"/>
    <w:multiLevelType w:val="multilevel"/>
    <w:tmpl w:val="0000088A"/>
    <w:lvl w:ilvl="0">
      <w:numFmt w:val="bullet"/>
      <w:lvlText w:val=""/>
      <w:lvlJc w:val="left"/>
      <w:pPr>
        <w:ind w:left="1180" w:hanging="361"/>
      </w:pPr>
      <w:rPr>
        <w:rFonts w:ascii="Symbol" w:hAnsi="Symbol" w:cs="Symbol"/>
        <w:b w:val="0"/>
        <w:bCs w:val="0"/>
        <w:w w:val="99"/>
        <w:sz w:val="22"/>
        <w:szCs w:val="22"/>
      </w:rPr>
    </w:lvl>
    <w:lvl w:ilvl="1">
      <w:numFmt w:val="bullet"/>
      <w:lvlText w:val="•"/>
      <w:lvlJc w:val="left"/>
      <w:pPr>
        <w:ind w:left="2164" w:hanging="361"/>
      </w:pPr>
    </w:lvl>
    <w:lvl w:ilvl="2">
      <w:numFmt w:val="bullet"/>
      <w:lvlText w:val="•"/>
      <w:lvlJc w:val="left"/>
      <w:pPr>
        <w:ind w:left="3148" w:hanging="361"/>
      </w:pPr>
    </w:lvl>
    <w:lvl w:ilvl="3">
      <w:numFmt w:val="bullet"/>
      <w:lvlText w:val="•"/>
      <w:lvlJc w:val="left"/>
      <w:pPr>
        <w:ind w:left="4132" w:hanging="361"/>
      </w:pPr>
    </w:lvl>
    <w:lvl w:ilvl="4">
      <w:numFmt w:val="bullet"/>
      <w:lvlText w:val="•"/>
      <w:lvlJc w:val="left"/>
      <w:pPr>
        <w:ind w:left="5116" w:hanging="361"/>
      </w:pPr>
    </w:lvl>
    <w:lvl w:ilvl="5">
      <w:numFmt w:val="bullet"/>
      <w:lvlText w:val="•"/>
      <w:lvlJc w:val="left"/>
      <w:pPr>
        <w:ind w:left="6100" w:hanging="361"/>
      </w:pPr>
    </w:lvl>
    <w:lvl w:ilvl="6">
      <w:numFmt w:val="bullet"/>
      <w:lvlText w:val="•"/>
      <w:lvlJc w:val="left"/>
      <w:pPr>
        <w:ind w:left="7084" w:hanging="361"/>
      </w:pPr>
    </w:lvl>
    <w:lvl w:ilvl="7">
      <w:numFmt w:val="bullet"/>
      <w:lvlText w:val="•"/>
      <w:lvlJc w:val="left"/>
      <w:pPr>
        <w:ind w:left="8068" w:hanging="361"/>
      </w:pPr>
    </w:lvl>
    <w:lvl w:ilvl="8">
      <w:numFmt w:val="bullet"/>
      <w:lvlText w:val="•"/>
      <w:lvlJc w:val="left"/>
      <w:pPr>
        <w:ind w:left="9052" w:hanging="361"/>
      </w:pPr>
    </w:lvl>
  </w:abstractNum>
  <w:abstractNum w:abstractNumId="8" w15:restartNumberingAfterBreak="0">
    <w:nsid w:val="00000408"/>
    <w:multiLevelType w:val="multilevel"/>
    <w:tmpl w:val="0000088B"/>
    <w:lvl w:ilvl="0">
      <w:numFmt w:val="bullet"/>
      <w:lvlText w:val=""/>
      <w:lvlJc w:val="left"/>
      <w:pPr>
        <w:ind w:left="1180" w:hanging="360"/>
      </w:pPr>
      <w:rPr>
        <w:rFonts w:ascii="Symbol" w:hAnsi="Symbol" w:cs="Symbol"/>
        <w:b w:val="0"/>
        <w:bCs w:val="0"/>
        <w:w w:val="99"/>
        <w:sz w:val="22"/>
        <w:szCs w:val="22"/>
      </w:rPr>
    </w:lvl>
    <w:lvl w:ilvl="1">
      <w:numFmt w:val="bullet"/>
      <w:lvlText w:val="•"/>
      <w:lvlJc w:val="left"/>
      <w:pPr>
        <w:ind w:left="2164" w:hanging="360"/>
      </w:pPr>
    </w:lvl>
    <w:lvl w:ilvl="2">
      <w:numFmt w:val="bullet"/>
      <w:lvlText w:val="•"/>
      <w:lvlJc w:val="left"/>
      <w:pPr>
        <w:ind w:left="3148" w:hanging="360"/>
      </w:pPr>
    </w:lvl>
    <w:lvl w:ilvl="3">
      <w:numFmt w:val="bullet"/>
      <w:lvlText w:val="•"/>
      <w:lvlJc w:val="left"/>
      <w:pPr>
        <w:ind w:left="4132" w:hanging="360"/>
      </w:pPr>
    </w:lvl>
    <w:lvl w:ilvl="4">
      <w:numFmt w:val="bullet"/>
      <w:lvlText w:val="•"/>
      <w:lvlJc w:val="left"/>
      <w:pPr>
        <w:ind w:left="5116" w:hanging="360"/>
      </w:pPr>
    </w:lvl>
    <w:lvl w:ilvl="5">
      <w:numFmt w:val="bullet"/>
      <w:lvlText w:val="•"/>
      <w:lvlJc w:val="left"/>
      <w:pPr>
        <w:ind w:left="6100" w:hanging="360"/>
      </w:pPr>
    </w:lvl>
    <w:lvl w:ilvl="6">
      <w:numFmt w:val="bullet"/>
      <w:lvlText w:val="•"/>
      <w:lvlJc w:val="left"/>
      <w:pPr>
        <w:ind w:left="7084" w:hanging="360"/>
      </w:pPr>
    </w:lvl>
    <w:lvl w:ilvl="7">
      <w:numFmt w:val="bullet"/>
      <w:lvlText w:val="•"/>
      <w:lvlJc w:val="left"/>
      <w:pPr>
        <w:ind w:left="8068" w:hanging="360"/>
      </w:pPr>
    </w:lvl>
    <w:lvl w:ilvl="8">
      <w:numFmt w:val="bullet"/>
      <w:lvlText w:val="•"/>
      <w:lvlJc w:val="left"/>
      <w:pPr>
        <w:ind w:left="9052" w:hanging="360"/>
      </w:pPr>
    </w:lvl>
  </w:abstractNum>
  <w:abstractNum w:abstractNumId="9" w15:restartNumberingAfterBreak="0">
    <w:nsid w:val="4C657D89"/>
    <w:multiLevelType w:val="hybridMultilevel"/>
    <w:tmpl w:val="9B3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5463D"/>
    <w:multiLevelType w:val="hybridMultilevel"/>
    <w:tmpl w:val="A68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F"/>
    <w:rsid w:val="00011D44"/>
    <w:rsid w:val="00054480"/>
    <w:rsid w:val="000A12AA"/>
    <w:rsid w:val="00152AA7"/>
    <w:rsid w:val="001628B3"/>
    <w:rsid w:val="00164C04"/>
    <w:rsid w:val="001D0251"/>
    <w:rsid w:val="001F452C"/>
    <w:rsid w:val="002310BC"/>
    <w:rsid w:val="003007C2"/>
    <w:rsid w:val="00374D53"/>
    <w:rsid w:val="003C2579"/>
    <w:rsid w:val="0048407E"/>
    <w:rsid w:val="00485FF7"/>
    <w:rsid w:val="004E55FF"/>
    <w:rsid w:val="0052433F"/>
    <w:rsid w:val="00525C59"/>
    <w:rsid w:val="005808A4"/>
    <w:rsid w:val="006409B1"/>
    <w:rsid w:val="0066052D"/>
    <w:rsid w:val="0067791C"/>
    <w:rsid w:val="006D5932"/>
    <w:rsid w:val="006F408A"/>
    <w:rsid w:val="00747AE8"/>
    <w:rsid w:val="007A6AAE"/>
    <w:rsid w:val="007B72D8"/>
    <w:rsid w:val="007D40D0"/>
    <w:rsid w:val="0081779A"/>
    <w:rsid w:val="00896893"/>
    <w:rsid w:val="008A70C8"/>
    <w:rsid w:val="00961AAE"/>
    <w:rsid w:val="00966EE7"/>
    <w:rsid w:val="009917AA"/>
    <w:rsid w:val="009E1485"/>
    <w:rsid w:val="009E19AC"/>
    <w:rsid w:val="00A10B06"/>
    <w:rsid w:val="00A25E25"/>
    <w:rsid w:val="00AD0FDB"/>
    <w:rsid w:val="00B03174"/>
    <w:rsid w:val="00BC3532"/>
    <w:rsid w:val="00BD39DC"/>
    <w:rsid w:val="00BD40BD"/>
    <w:rsid w:val="00C5030B"/>
    <w:rsid w:val="00C96D66"/>
    <w:rsid w:val="00CC142D"/>
    <w:rsid w:val="00CC3FEB"/>
    <w:rsid w:val="00D57431"/>
    <w:rsid w:val="00E34161"/>
    <w:rsid w:val="00E46051"/>
    <w:rsid w:val="00E663DE"/>
    <w:rsid w:val="00F610A0"/>
    <w:rsid w:val="00FE142A"/>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1E308"/>
  <w15:chartTrackingRefBased/>
  <w15:docId w15:val="{E7A97CBC-20FF-47F9-B981-AC971977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52C"/>
    <w:pPr>
      <w:spacing w:after="200" w:line="276" w:lineRule="auto"/>
    </w:pPr>
    <w:rPr>
      <w:sz w:val="22"/>
      <w:szCs w:val="22"/>
    </w:rPr>
  </w:style>
  <w:style w:type="paragraph" w:styleId="Heading4">
    <w:name w:val="heading 4"/>
    <w:basedOn w:val="Default"/>
    <w:next w:val="Default"/>
    <w:link w:val="Heading4Char"/>
    <w:uiPriority w:val="99"/>
    <w:qFormat/>
    <w:rsid w:val="003C2579"/>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33F"/>
    <w:rPr>
      <w:rFonts w:ascii="Tahoma" w:hAnsi="Tahoma" w:cs="Tahoma"/>
      <w:sz w:val="16"/>
      <w:szCs w:val="16"/>
    </w:rPr>
  </w:style>
  <w:style w:type="paragraph" w:styleId="Header">
    <w:name w:val="header"/>
    <w:basedOn w:val="Normal"/>
    <w:link w:val="HeaderChar"/>
    <w:uiPriority w:val="99"/>
    <w:unhideWhenUsed/>
    <w:rsid w:val="0052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3F"/>
  </w:style>
  <w:style w:type="paragraph" w:styleId="Footer">
    <w:name w:val="footer"/>
    <w:basedOn w:val="Normal"/>
    <w:link w:val="FooterChar"/>
    <w:uiPriority w:val="99"/>
    <w:unhideWhenUsed/>
    <w:rsid w:val="0052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3F"/>
  </w:style>
  <w:style w:type="paragraph" w:styleId="NoSpacing">
    <w:name w:val="No Spacing"/>
    <w:uiPriority w:val="1"/>
    <w:qFormat/>
    <w:rsid w:val="008A70C8"/>
    <w:rPr>
      <w:sz w:val="22"/>
      <w:szCs w:val="22"/>
    </w:rPr>
  </w:style>
  <w:style w:type="character" w:customStyle="1" w:styleId="Heading4Char">
    <w:name w:val="Heading 4 Char"/>
    <w:basedOn w:val="DefaultParagraphFont"/>
    <w:link w:val="Heading4"/>
    <w:uiPriority w:val="99"/>
    <w:rsid w:val="003C2579"/>
    <w:rPr>
      <w:sz w:val="24"/>
      <w:szCs w:val="24"/>
    </w:rPr>
  </w:style>
  <w:style w:type="paragraph" w:customStyle="1" w:styleId="Default">
    <w:name w:val="Default"/>
    <w:rsid w:val="003C257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3C2579"/>
    <w:rPr>
      <w:color w:val="0563C1" w:themeColor="hyperlink"/>
      <w:u w:val="single"/>
    </w:rPr>
  </w:style>
  <w:style w:type="character" w:styleId="Mention">
    <w:name w:val="Mention"/>
    <w:basedOn w:val="DefaultParagraphFont"/>
    <w:uiPriority w:val="99"/>
    <w:semiHidden/>
    <w:unhideWhenUsed/>
    <w:rsid w:val="003C2579"/>
    <w:rPr>
      <w:color w:val="2B579A"/>
      <w:shd w:val="clear" w:color="auto" w:fill="E6E6E6"/>
    </w:rPr>
  </w:style>
  <w:style w:type="paragraph" w:styleId="ListParagraph">
    <w:name w:val="List Paragraph"/>
    <w:basedOn w:val="Normal"/>
    <w:uiPriority w:val="34"/>
    <w:qFormat/>
    <w:rsid w:val="003C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icedepot.com/" TargetMode="External"/><Relationship Id="rId13" Type="http://schemas.openxmlformats.org/officeDocument/2006/relationships/hyperlink" Target="mailto:officesupplies@faithchapel.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thchapel.net/fo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ceoffic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fficedep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ficedepot.com/" TargetMode="External"/><Relationship Id="rId14" Type="http://schemas.openxmlformats.org/officeDocument/2006/relationships/hyperlink" Target="mailto:officesupplies@faithchapel.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F08E-3DAB-4628-82D2-098C6242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Mays</dc:creator>
  <cp:keywords/>
  <cp:lastModifiedBy>Antoinette Mays</cp:lastModifiedBy>
  <cp:revision>2</cp:revision>
  <cp:lastPrinted>2012-04-09T18:20:00Z</cp:lastPrinted>
  <dcterms:created xsi:type="dcterms:W3CDTF">2017-02-27T20:55:00Z</dcterms:created>
  <dcterms:modified xsi:type="dcterms:W3CDTF">2017-02-27T20:55:00Z</dcterms:modified>
</cp:coreProperties>
</file>